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97A5E">
        <w:rPr>
          <w:rFonts w:cs="Arial"/>
          <w:b/>
          <w:caps/>
          <w:sz w:val="28"/>
          <w:szCs w:val="28"/>
        </w:rPr>
        <w:t>1293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97A5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97A5E">
              <w:rPr>
                <w:rFonts w:cs="Arial"/>
                <w:sz w:val="20"/>
                <w:szCs w:val="20"/>
              </w:rPr>
              <w:t>Solicita a implantação de lombadas próximo ao nº 234 e em outros trechos da Avenida 26 de Abril, no Conjunto 22 de Abril.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97A5E">
        <w:rPr>
          <w:rFonts w:cs="Arial"/>
        </w:rPr>
        <w:t>à</w:t>
      </w:r>
      <w:r w:rsidR="00A97A5E" w:rsidRPr="00A97A5E">
        <w:rPr>
          <w:rFonts w:cs="Arial"/>
        </w:rPr>
        <w:t xml:space="preserve"> implantação de lombadas próximo ao nº 234 e em outros trechos da Avenida 26 de Abril, no Conjunto 22 de Abril.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97A5E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97A5E" w:rsidRPr="005D429C" w:rsidRDefault="00A97A5E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A97A5E" w:rsidRPr="00F17248" w:rsidRDefault="00A97A5E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53B" w:rsidRDefault="0074053B">
      <w:r>
        <w:separator/>
      </w:r>
    </w:p>
  </w:endnote>
  <w:endnote w:type="continuationSeparator" w:id="0">
    <w:p w:rsidR="0074053B" w:rsidRDefault="0074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53B" w:rsidRDefault="0074053B">
      <w:r>
        <w:separator/>
      </w:r>
    </w:p>
  </w:footnote>
  <w:footnote w:type="continuationSeparator" w:id="0">
    <w:p w:rsidR="0074053B" w:rsidRDefault="00740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4053B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97A5E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443A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B98A8-49FF-4A9C-9A2D-04E4CB59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86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2021-05-11T10:10:00Z</dcterms:created>
  <dcterms:modified xsi:type="dcterms:W3CDTF">2021-05-11T10:11:00Z</dcterms:modified>
</cp:coreProperties>
</file>